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08F21" w14:textId="05BB34F0" w:rsidR="007D1C63" w:rsidRPr="003C3D6B" w:rsidRDefault="00422F52" w:rsidP="00B2092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32"/>
        </w:rPr>
        <w:t>U</w:t>
      </w:r>
      <w:r w:rsidR="001771B1">
        <w:rPr>
          <w:rFonts w:ascii="Times New Roman" w:hAnsi="Times New Roman"/>
          <w:b/>
          <w:bCs/>
          <w:color w:val="000000"/>
          <w:sz w:val="32"/>
        </w:rPr>
        <w:t>sikkerheds</w:t>
      </w:r>
      <w:r w:rsidR="00A552DB" w:rsidRPr="003C3D6B">
        <w:rPr>
          <w:rFonts w:ascii="Times New Roman" w:hAnsi="Times New Roman"/>
          <w:b/>
          <w:bCs/>
          <w:color w:val="000000"/>
          <w:sz w:val="32"/>
        </w:rPr>
        <w:t>matri</w:t>
      </w:r>
      <w:r w:rsidR="001771B1">
        <w:rPr>
          <w:rFonts w:ascii="Times New Roman" w:hAnsi="Times New Roman"/>
          <w:b/>
          <w:bCs/>
          <w:color w:val="000000"/>
          <w:sz w:val="32"/>
        </w:rPr>
        <w:t>x</w:t>
      </w:r>
      <w:r>
        <w:rPr>
          <w:rFonts w:ascii="Times New Roman" w:hAnsi="Times New Roman"/>
          <w:b/>
          <w:bCs/>
          <w:color w:val="000000"/>
          <w:sz w:val="32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32"/>
        </w:rPr>
        <w:t>excl</w:t>
      </w:r>
      <w:proofErr w:type="spellEnd"/>
      <w:r>
        <w:rPr>
          <w:rFonts w:ascii="Times New Roman" w:hAnsi="Times New Roman"/>
          <w:b/>
          <w:bCs/>
          <w:color w:val="000000"/>
          <w:sz w:val="32"/>
        </w:rPr>
        <w:t>. milepæle</w:t>
      </w:r>
    </w:p>
    <w:p w14:paraId="495F9F48" w14:textId="16CECBB7" w:rsidR="007D1C63" w:rsidRPr="003C3D6B" w:rsidRDefault="7A9C7C3C" w:rsidP="7A9C7C3C">
      <w:pPr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3C3D6B">
        <w:rPr>
          <w:rFonts w:ascii="Times New Roman" w:hAnsi="Times New Roman"/>
          <w:lang w:val="en-US"/>
        </w:rPr>
        <w:t>Proje</w:t>
      </w:r>
      <w:r w:rsidR="00BC11DA">
        <w:rPr>
          <w:rFonts w:ascii="Times New Roman" w:hAnsi="Times New Roman"/>
          <w:lang w:val="en-US"/>
        </w:rPr>
        <w:t>k</w:t>
      </w:r>
      <w:r w:rsidRPr="003C3D6B">
        <w:rPr>
          <w:rFonts w:ascii="Times New Roman" w:hAnsi="Times New Roman"/>
          <w:lang w:val="en-US"/>
        </w:rPr>
        <w:t>t</w:t>
      </w:r>
      <w:proofErr w:type="spellEnd"/>
      <w:r w:rsidRPr="003C3D6B">
        <w:rPr>
          <w:rFonts w:ascii="Times New Roman" w:hAnsi="Times New Roman"/>
          <w:lang w:val="en-US"/>
        </w:rPr>
        <w:t xml:space="preserve">: </w:t>
      </w:r>
    </w:p>
    <w:p w14:paraId="746E7321" w14:textId="4EE95BAE" w:rsidR="007D1C63" w:rsidRPr="003C3D6B" w:rsidRDefault="007D1C63" w:rsidP="7A9C7C3C">
      <w:pPr>
        <w:rPr>
          <w:rFonts w:ascii="Times New Roman" w:hAnsi="Times New Roman"/>
          <w:b/>
          <w:bCs/>
          <w:sz w:val="14"/>
          <w:szCs w:val="14"/>
          <w:lang w:val="en-US"/>
        </w:rPr>
      </w:pPr>
    </w:p>
    <w:tbl>
      <w:tblPr>
        <w:tblW w:w="5074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1"/>
        <w:gridCol w:w="2725"/>
        <w:gridCol w:w="1951"/>
        <w:gridCol w:w="1571"/>
        <w:gridCol w:w="1551"/>
        <w:gridCol w:w="1589"/>
        <w:gridCol w:w="1463"/>
        <w:gridCol w:w="1343"/>
        <w:gridCol w:w="1349"/>
      </w:tblGrid>
      <w:tr w:rsidR="00C71C85" w:rsidRPr="003C3D6B" w14:paraId="1B66E9F0" w14:textId="77777777" w:rsidTr="001700C5">
        <w:tc>
          <w:tcPr>
            <w:tcW w:w="363" w:type="pct"/>
          </w:tcPr>
          <w:p w14:paraId="7D018F78" w14:textId="77777777" w:rsidR="00FD0BD6" w:rsidRDefault="00FD0BD6" w:rsidP="7A9C7C3C">
            <w:pPr>
              <w:pStyle w:val="Heading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79738047" w14:textId="5D7217A2" w:rsidR="00C71C85" w:rsidRPr="003C3D6B" w:rsidRDefault="00FD0BD6" w:rsidP="7A9C7C3C">
            <w:pPr>
              <w:pStyle w:val="Heading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Type</w:t>
            </w:r>
          </w:p>
        </w:tc>
        <w:tc>
          <w:tcPr>
            <w:tcW w:w="933" w:type="pct"/>
          </w:tcPr>
          <w:p w14:paraId="4C43C15B" w14:textId="5E2CD851" w:rsidR="00C71C85" w:rsidRPr="003C3D6B" w:rsidRDefault="00C71C85" w:rsidP="7A9C7C3C">
            <w:pPr>
              <w:pStyle w:val="Heading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1D7B3550" w14:textId="24446C29" w:rsidR="00C71C85" w:rsidRPr="003C3D6B" w:rsidRDefault="00C71C85" w:rsidP="00136A36">
            <w:pPr>
              <w:pStyle w:val="Heading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Usikkerhedsfaktor</w:t>
            </w:r>
            <w:proofErr w:type="spellEnd"/>
            <w:r w:rsidR="00FD0BD6">
              <w:rPr>
                <w:rFonts w:ascii="Times New Roman" w:hAnsi="Times New Roman"/>
                <w:sz w:val="20"/>
                <w:szCs w:val="20"/>
                <w:lang w:val="en-US"/>
              </w:rPr>
              <w:br/>
            </w:r>
            <w:r w:rsidRPr="003C3D6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hændelse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  <w:p w14:paraId="5E5DB060" w14:textId="1AB90DCA" w:rsidR="00C71C85" w:rsidRPr="003C3D6B" w:rsidRDefault="00C71C85" w:rsidP="7A9C7C3C">
            <w:pPr>
              <w:pStyle w:val="Heading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68" w:type="pct"/>
          </w:tcPr>
          <w:p w14:paraId="4B44376E" w14:textId="3C805AB6" w:rsidR="00C71C85" w:rsidRPr="001771B1" w:rsidRDefault="00C71C85" w:rsidP="7A9C7C3C">
            <w:pPr>
              <w:pStyle w:val="Heading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1D6B903" w14:textId="0317FD22" w:rsidR="00C71C85" w:rsidRPr="001771B1" w:rsidRDefault="00C71C85" w:rsidP="00177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1B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Beskrivelse af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konsekvens</w:t>
            </w:r>
          </w:p>
          <w:p w14:paraId="4C3CE9EC" w14:textId="7BA74F66" w:rsidR="00C71C85" w:rsidRPr="001771B1" w:rsidRDefault="00C71C85" w:rsidP="7A9C7C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1B1">
              <w:rPr>
                <w:rFonts w:ascii="Times New Roman" w:hAnsi="Times New Roman"/>
                <w:sz w:val="20"/>
                <w:szCs w:val="20"/>
              </w:rPr>
              <w:t>(R</w:t>
            </w:r>
            <w:r w:rsidRPr="001771B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1771B1">
              <w:rPr>
                <w:rFonts w:ascii="Times New Roman" w:hAnsi="Times New Roman"/>
                <w:sz w:val="20"/>
                <w:szCs w:val="20"/>
              </w:rPr>
              <w:t>= risiko, M= mulighed)</w:t>
            </w:r>
          </w:p>
        </w:tc>
        <w:tc>
          <w:tcPr>
            <w:tcW w:w="538" w:type="pct"/>
          </w:tcPr>
          <w:p w14:paraId="57E6E02B" w14:textId="77777777" w:rsidR="00C71C85" w:rsidRPr="001771B1" w:rsidRDefault="00C71C85" w:rsidP="7A9C7C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97A6C34" w14:textId="43CD00EA" w:rsidR="00C71C85" w:rsidRPr="003C3D6B" w:rsidRDefault="00C71C85" w:rsidP="7A9C7C3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Sandsynlighed</w:t>
            </w:r>
            <w:proofErr w:type="spellEnd"/>
            <w:r w:rsidRPr="003C3D6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br/>
            </w:r>
            <w:r w:rsidRPr="003C3D6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( 1 </w:t>
            </w:r>
            <w:proofErr w:type="spellStart"/>
            <w:r w:rsidRPr="003C3D6B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il</w:t>
            </w:r>
            <w:proofErr w:type="spellEnd"/>
            <w:r w:rsidRPr="003C3D6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5) +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kort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argument</w:t>
            </w:r>
          </w:p>
        </w:tc>
        <w:tc>
          <w:tcPr>
            <w:tcW w:w="531" w:type="pct"/>
          </w:tcPr>
          <w:p w14:paraId="2895E96C" w14:textId="77777777" w:rsidR="00C71C85" w:rsidRPr="003C3400" w:rsidRDefault="00C71C85" w:rsidP="7A9C7C3C">
            <w:pPr>
              <w:pStyle w:val="Heading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A28A89B" w14:textId="10E8297E" w:rsidR="00C71C85" w:rsidRPr="003C3400" w:rsidRDefault="00C71C85" w:rsidP="7A9C7C3C">
            <w:pPr>
              <w:pStyle w:val="Heading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400">
              <w:rPr>
                <w:rFonts w:ascii="Times New Roman" w:hAnsi="Times New Roman"/>
                <w:sz w:val="20"/>
                <w:szCs w:val="20"/>
              </w:rPr>
              <w:t>Grad ad konsekvens</w:t>
            </w:r>
          </w:p>
          <w:p w14:paraId="35620EC6" w14:textId="3BF79655" w:rsidR="00C71C85" w:rsidRPr="003C3400" w:rsidRDefault="00C71C85" w:rsidP="7A9C7C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400">
              <w:rPr>
                <w:rFonts w:ascii="Times New Roman" w:hAnsi="Times New Roman"/>
                <w:sz w:val="20"/>
                <w:szCs w:val="20"/>
              </w:rPr>
              <w:t xml:space="preserve">(1 til 5) + </w:t>
            </w:r>
            <w:r w:rsidRPr="003C3400">
              <w:rPr>
                <w:rFonts w:ascii="Times New Roman" w:hAnsi="Times New Roman"/>
                <w:sz w:val="20"/>
                <w:szCs w:val="20"/>
              </w:rPr>
              <w:br/>
              <w:t xml:space="preserve">kort argument </w:t>
            </w:r>
          </w:p>
        </w:tc>
        <w:tc>
          <w:tcPr>
            <w:tcW w:w="544" w:type="pct"/>
            <w:vAlign w:val="center"/>
          </w:tcPr>
          <w:p w14:paraId="0DDD9B2C" w14:textId="45184649" w:rsidR="00C71C85" w:rsidRPr="003C3D6B" w:rsidRDefault="00C71C85" w:rsidP="7A9C7C3C">
            <w:pPr>
              <w:pStyle w:val="Heading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Usikkerheds</w:t>
            </w:r>
            <w:proofErr w:type="spellEnd"/>
            <w:r w:rsidR="00CD026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="00CD0263">
              <w:rPr>
                <w:rFonts w:ascii="Times New Roman" w:hAnsi="Times New Roman"/>
                <w:sz w:val="20"/>
                <w:szCs w:val="20"/>
                <w:lang w:val="en-US"/>
              </w:rPr>
              <w:br/>
            </w:r>
            <w:proofErr w:type="spellStart"/>
            <w:r w:rsidR="00CD0263">
              <w:rPr>
                <w:rFonts w:ascii="Times New Roman" w:hAnsi="Times New Roman"/>
                <w:sz w:val="20"/>
                <w:szCs w:val="20"/>
                <w:lang w:val="en-US"/>
              </w:rPr>
              <w:t>tal</w:t>
            </w:r>
            <w:proofErr w:type="spellEnd"/>
          </w:p>
          <w:p w14:paraId="0996A747" w14:textId="7E0928D6" w:rsidR="00C71C85" w:rsidRPr="003C3D6B" w:rsidRDefault="00C71C85" w:rsidP="7A9C7C3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C3D6B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sandsynlighed</w:t>
            </w:r>
            <w:proofErr w:type="spellEnd"/>
            <w:r w:rsidRPr="003C3D6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*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konsekvens</w:t>
            </w:r>
            <w:proofErr w:type="spellEnd"/>
            <w:r w:rsidRPr="003C3D6B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01" w:type="pct"/>
            <w:vAlign w:val="center"/>
          </w:tcPr>
          <w:p w14:paraId="739BFC6C" w14:textId="11CFBC7A" w:rsidR="00C71C85" w:rsidRPr="003C3D6B" w:rsidRDefault="00C71C85" w:rsidP="7A9C7C3C">
            <w:pPr>
              <w:pStyle w:val="Heading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C3D6B">
              <w:rPr>
                <w:rFonts w:ascii="Times New Roman" w:hAnsi="Times New Roman"/>
                <w:sz w:val="20"/>
                <w:szCs w:val="20"/>
                <w:lang w:val="en-US"/>
              </w:rPr>
              <w:t>Strateg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  <w:p w14:paraId="422FACD3" w14:textId="77777777" w:rsidR="00C71C85" w:rsidRPr="003C3D6B" w:rsidRDefault="00C71C85" w:rsidP="7A9C7C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C3D6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</w:t>
            </w:r>
          </w:p>
          <w:p w14:paraId="3A060294" w14:textId="77777777" w:rsidR="00C71C85" w:rsidRPr="003C3D6B" w:rsidRDefault="00C71C85" w:rsidP="7A9C7C3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139DBF23" w14:textId="2CD383EC" w:rsidR="00C71C85" w:rsidRPr="003C3D6B" w:rsidRDefault="00C71C85" w:rsidP="7A9C7C3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C3D6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P: </w:t>
            </w:r>
            <w:proofErr w:type="spellStart"/>
            <w:r w:rsidRPr="003C3D6B">
              <w:rPr>
                <w:rFonts w:ascii="Times New Roman" w:hAnsi="Times New Roman"/>
                <w:sz w:val="20"/>
                <w:szCs w:val="20"/>
                <w:lang w:val="en-US"/>
              </w:rPr>
              <w:t>Pro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aktiv</w:t>
            </w:r>
            <w:proofErr w:type="spellEnd"/>
          </w:p>
        </w:tc>
        <w:tc>
          <w:tcPr>
            <w:tcW w:w="460" w:type="pct"/>
            <w:vAlign w:val="center"/>
          </w:tcPr>
          <w:p w14:paraId="25BA4D40" w14:textId="37D0CF26" w:rsidR="00C71C85" w:rsidRPr="003C3D6B" w:rsidRDefault="00C71C85" w:rsidP="7A9C7C3C">
            <w:pPr>
              <w:pStyle w:val="Heading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C3D6B">
              <w:rPr>
                <w:rFonts w:ascii="Times New Roman" w:hAnsi="Times New Roman"/>
                <w:sz w:val="20"/>
                <w:szCs w:val="20"/>
                <w:lang w:val="en-US"/>
              </w:rPr>
              <w:t>Strateg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  <w:p w14:paraId="7732582E" w14:textId="77777777" w:rsidR="00C71C85" w:rsidRPr="003C3D6B" w:rsidRDefault="00C71C85" w:rsidP="7A9C7C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C3D6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R</w:t>
            </w:r>
          </w:p>
          <w:p w14:paraId="616DC4EF" w14:textId="77777777" w:rsidR="00C71C85" w:rsidRPr="003C3D6B" w:rsidRDefault="00C71C85" w:rsidP="7A9C7C3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B28F823" w14:textId="2F217633" w:rsidR="00C71C85" w:rsidRPr="003C3D6B" w:rsidRDefault="00C71C85" w:rsidP="7A9C7C3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C3D6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R: </w:t>
            </w:r>
            <w:proofErr w:type="spellStart"/>
            <w:r w:rsidRPr="003C3D6B">
              <w:rPr>
                <w:rFonts w:ascii="Times New Roman" w:hAnsi="Times New Roman"/>
                <w:sz w:val="20"/>
                <w:szCs w:val="20"/>
                <w:lang w:val="en-US"/>
              </w:rPr>
              <w:t>Rea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3C3D6B">
              <w:rPr>
                <w:rFonts w:ascii="Times New Roman" w:hAnsi="Times New Roman"/>
                <w:sz w:val="20"/>
                <w:szCs w:val="20"/>
                <w:lang w:val="en-US"/>
              </w:rPr>
              <w:t>tiv</w:t>
            </w:r>
            <w:proofErr w:type="spellEnd"/>
          </w:p>
        </w:tc>
        <w:tc>
          <w:tcPr>
            <w:tcW w:w="462" w:type="pct"/>
          </w:tcPr>
          <w:p w14:paraId="7DC44575" w14:textId="77777777" w:rsidR="00C71C85" w:rsidRPr="003C3D6B" w:rsidRDefault="00C71C85" w:rsidP="7A9C7C3C">
            <w:pPr>
              <w:pStyle w:val="Heading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DA9852C" w14:textId="03E18C12" w:rsidR="00C71C85" w:rsidRPr="003C3D6B" w:rsidRDefault="00C71C85" w:rsidP="7A9C7C3C">
            <w:pPr>
              <w:pStyle w:val="Heading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Ansvarlig</w:t>
            </w:r>
            <w:proofErr w:type="spellEnd"/>
          </w:p>
        </w:tc>
      </w:tr>
      <w:tr w:rsidR="00C71C85" w:rsidRPr="003C3D6B" w14:paraId="389D6DAC" w14:textId="77777777" w:rsidTr="001700C5">
        <w:tc>
          <w:tcPr>
            <w:tcW w:w="363" w:type="pct"/>
          </w:tcPr>
          <w:p w14:paraId="22E77C59" w14:textId="77777777" w:rsidR="00C71C85" w:rsidRPr="003C3D6B" w:rsidRDefault="00C71C85" w:rsidP="006F20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33" w:type="pct"/>
            <w:vAlign w:val="center"/>
          </w:tcPr>
          <w:p w14:paraId="562966E4" w14:textId="24EC939C" w:rsidR="00C71C85" w:rsidRPr="003C3D6B" w:rsidRDefault="00C71C85" w:rsidP="006F2004">
            <w:pPr>
              <w:rPr>
                <w:rFonts w:ascii="Times New Roman" w:hAnsi="Times New Roman"/>
                <w:sz w:val="20"/>
              </w:rPr>
            </w:pPr>
          </w:p>
          <w:p w14:paraId="0D5D1658" w14:textId="77777777" w:rsidR="00C71C85" w:rsidRPr="003C3D6B" w:rsidRDefault="00C71C85" w:rsidP="006F2004">
            <w:pPr>
              <w:rPr>
                <w:rFonts w:ascii="Times New Roman" w:hAnsi="Times New Roman"/>
                <w:sz w:val="20"/>
              </w:rPr>
            </w:pPr>
          </w:p>
          <w:p w14:paraId="472ED575" w14:textId="77777777" w:rsidR="00C71C85" w:rsidRPr="003C3D6B" w:rsidRDefault="00C71C85" w:rsidP="006F20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8" w:type="pct"/>
            <w:vAlign w:val="center"/>
          </w:tcPr>
          <w:p w14:paraId="6ABFB8C7" w14:textId="77777777" w:rsidR="00C71C85" w:rsidRPr="003C3D6B" w:rsidRDefault="00C71C85" w:rsidP="006F20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vAlign w:val="center"/>
          </w:tcPr>
          <w:p w14:paraId="58208AE0" w14:textId="77777777" w:rsidR="00C71C85" w:rsidRPr="003C3D6B" w:rsidRDefault="00C71C85" w:rsidP="006F200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1" w:type="pct"/>
            <w:vAlign w:val="center"/>
          </w:tcPr>
          <w:p w14:paraId="737C9262" w14:textId="77777777" w:rsidR="00C71C85" w:rsidRPr="003C3D6B" w:rsidRDefault="00C71C85" w:rsidP="006F200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pct"/>
            <w:vAlign w:val="center"/>
          </w:tcPr>
          <w:p w14:paraId="0D089FBB" w14:textId="77777777" w:rsidR="00C71C85" w:rsidRPr="003C3D6B" w:rsidRDefault="00C71C85" w:rsidP="006F200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1" w:type="pct"/>
            <w:vAlign w:val="center"/>
          </w:tcPr>
          <w:p w14:paraId="1EE49297" w14:textId="77777777" w:rsidR="00C71C85" w:rsidRPr="003C3D6B" w:rsidRDefault="00C71C85" w:rsidP="006F20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pct"/>
            <w:vAlign w:val="center"/>
          </w:tcPr>
          <w:p w14:paraId="41D87389" w14:textId="77777777" w:rsidR="00C71C85" w:rsidRPr="003C3D6B" w:rsidRDefault="00C71C85" w:rsidP="006F20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2" w:type="pct"/>
            <w:vAlign w:val="center"/>
          </w:tcPr>
          <w:p w14:paraId="27D52FF4" w14:textId="77777777" w:rsidR="00C71C85" w:rsidRPr="003C3D6B" w:rsidRDefault="00C71C85" w:rsidP="006F2004">
            <w:pPr>
              <w:rPr>
                <w:rFonts w:ascii="Times New Roman" w:hAnsi="Times New Roman"/>
                <w:sz w:val="20"/>
              </w:rPr>
            </w:pPr>
          </w:p>
        </w:tc>
      </w:tr>
      <w:tr w:rsidR="00C71C85" w:rsidRPr="003C3D6B" w14:paraId="40E9F163" w14:textId="77777777" w:rsidTr="001700C5">
        <w:tc>
          <w:tcPr>
            <w:tcW w:w="363" w:type="pct"/>
          </w:tcPr>
          <w:p w14:paraId="33A998A0" w14:textId="77777777" w:rsidR="00C71C85" w:rsidRPr="003C3D6B" w:rsidRDefault="00C71C85" w:rsidP="006F20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33" w:type="pct"/>
            <w:vAlign w:val="center"/>
          </w:tcPr>
          <w:p w14:paraId="0A8524A6" w14:textId="59FF5696" w:rsidR="00C71C85" w:rsidRPr="003C3D6B" w:rsidRDefault="00C71C85" w:rsidP="006F2004">
            <w:pPr>
              <w:rPr>
                <w:rFonts w:ascii="Times New Roman" w:hAnsi="Times New Roman"/>
                <w:sz w:val="20"/>
              </w:rPr>
            </w:pPr>
          </w:p>
          <w:p w14:paraId="30DB9A85" w14:textId="77777777" w:rsidR="00C71C85" w:rsidRPr="003C3D6B" w:rsidRDefault="00C71C85" w:rsidP="006F2004">
            <w:pPr>
              <w:rPr>
                <w:rFonts w:ascii="Times New Roman" w:hAnsi="Times New Roman"/>
                <w:sz w:val="20"/>
              </w:rPr>
            </w:pPr>
          </w:p>
          <w:p w14:paraId="73C3AC37" w14:textId="77777777" w:rsidR="00C71C85" w:rsidRPr="003C3D6B" w:rsidRDefault="00C71C85" w:rsidP="006F20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8" w:type="pct"/>
            <w:vAlign w:val="center"/>
          </w:tcPr>
          <w:p w14:paraId="34B2BA42" w14:textId="77777777" w:rsidR="00C71C85" w:rsidRPr="003C3D6B" w:rsidRDefault="00C71C85" w:rsidP="006F20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vAlign w:val="center"/>
          </w:tcPr>
          <w:p w14:paraId="47A04E9E" w14:textId="77777777" w:rsidR="00C71C85" w:rsidRPr="003C3D6B" w:rsidRDefault="00C71C85" w:rsidP="006F200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1" w:type="pct"/>
            <w:vAlign w:val="center"/>
          </w:tcPr>
          <w:p w14:paraId="6BF4D8AA" w14:textId="77777777" w:rsidR="00C71C85" w:rsidRPr="003C3D6B" w:rsidRDefault="00C71C85" w:rsidP="006F200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pct"/>
            <w:vAlign w:val="center"/>
          </w:tcPr>
          <w:p w14:paraId="2B28E6B9" w14:textId="77777777" w:rsidR="00C71C85" w:rsidRPr="003C3D6B" w:rsidRDefault="00C71C85" w:rsidP="006F200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1" w:type="pct"/>
            <w:vAlign w:val="center"/>
          </w:tcPr>
          <w:p w14:paraId="5B280F83" w14:textId="77777777" w:rsidR="00C71C85" w:rsidRPr="003C3D6B" w:rsidRDefault="00C71C85" w:rsidP="006F20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pct"/>
            <w:vAlign w:val="center"/>
          </w:tcPr>
          <w:p w14:paraId="2AE7F94C" w14:textId="77777777" w:rsidR="00C71C85" w:rsidRPr="003C3D6B" w:rsidRDefault="00C71C85" w:rsidP="006F20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2" w:type="pct"/>
            <w:vAlign w:val="center"/>
          </w:tcPr>
          <w:p w14:paraId="205390E2" w14:textId="77777777" w:rsidR="00C71C85" w:rsidRPr="003C3D6B" w:rsidRDefault="00C71C85" w:rsidP="006F2004">
            <w:pPr>
              <w:rPr>
                <w:rFonts w:ascii="Times New Roman" w:hAnsi="Times New Roman"/>
                <w:sz w:val="20"/>
              </w:rPr>
            </w:pPr>
          </w:p>
        </w:tc>
      </w:tr>
      <w:tr w:rsidR="00C71C85" w:rsidRPr="003C3D6B" w14:paraId="7A73EFAF" w14:textId="77777777" w:rsidTr="001700C5">
        <w:tc>
          <w:tcPr>
            <w:tcW w:w="363" w:type="pct"/>
          </w:tcPr>
          <w:p w14:paraId="218BA417" w14:textId="77777777" w:rsidR="00C71C85" w:rsidRPr="003C3D6B" w:rsidRDefault="00C71C85" w:rsidP="006F20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33" w:type="pct"/>
            <w:vAlign w:val="center"/>
          </w:tcPr>
          <w:p w14:paraId="69DE4126" w14:textId="7FE8D04A" w:rsidR="00C71C85" w:rsidRPr="003C3D6B" w:rsidRDefault="00C71C85" w:rsidP="006F2004">
            <w:pPr>
              <w:rPr>
                <w:rFonts w:ascii="Times New Roman" w:hAnsi="Times New Roman"/>
                <w:sz w:val="20"/>
              </w:rPr>
            </w:pPr>
          </w:p>
          <w:p w14:paraId="0E763503" w14:textId="77777777" w:rsidR="00C71C85" w:rsidRPr="003C3D6B" w:rsidRDefault="00C71C85" w:rsidP="006F2004">
            <w:pPr>
              <w:rPr>
                <w:rFonts w:ascii="Times New Roman" w:hAnsi="Times New Roman"/>
                <w:sz w:val="20"/>
              </w:rPr>
            </w:pPr>
          </w:p>
          <w:p w14:paraId="67DC5E46" w14:textId="77777777" w:rsidR="00C71C85" w:rsidRPr="003C3D6B" w:rsidRDefault="00C71C85" w:rsidP="006F20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8" w:type="pct"/>
            <w:vAlign w:val="center"/>
          </w:tcPr>
          <w:p w14:paraId="0C198763" w14:textId="287E9836" w:rsidR="00C71C85" w:rsidRPr="003C3D6B" w:rsidRDefault="00C71C85" w:rsidP="006F20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vAlign w:val="center"/>
          </w:tcPr>
          <w:p w14:paraId="4A6BA047" w14:textId="77777777" w:rsidR="00C71C85" w:rsidRPr="003C3D6B" w:rsidRDefault="00C71C85" w:rsidP="006F200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1" w:type="pct"/>
            <w:vAlign w:val="center"/>
          </w:tcPr>
          <w:p w14:paraId="1DF0B04B" w14:textId="77777777" w:rsidR="00C71C85" w:rsidRPr="003C3D6B" w:rsidRDefault="00C71C85" w:rsidP="006F200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pct"/>
            <w:vAlign w:val="center"/>
          </w:tcPr>
          <w:p w14:paraId="35A7E152" w14:textId="77777777" w:rsidR="00C71C85" w:rsidRPr="003C3D6B" w:rsidRDefault="00C71C85" w:rsidP="006F200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1" w:type="pct"/>
            <w:vAlign w:val="center"/>
          </w:tcPr>
          <w:p w14:paraId="047BE9D9" w14:textId="77777777" w:rsidR="00C71C85" w:rsidRPr="003C3D6B" w:rsidRDefault="00C71C85" w:rsidP="006F20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pct"/>
            <w:vAlign w:val="center"/>
          </w:tcPr>
          <w:p w14:paraId="20C6E241" w14:textId="77777777" w:rsidR="00C71C85" w:rsidRPr="003C3D6B" w:rsidRDefault="00C71C85" w:rsidP="006F20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2" w:type="pct"/>
            <w:vAlign w:val="center"/>
          </w:tcPr>
          <w:p w14:paraId="08E2A8D7" w14:textId="77777777" w:rsidR="00C71C85" w:rsidRPr="003C3D6B" w:rsidRDefault="00C71C85" w:rsidP="006F2004">
            <w:pPr>
              <w:rPr>
                <w:rFonts w:ascii="Times New Roman" w:hAnsi="Times New Roman"/>
                <w:sz w:val="20"/>
              </w:rPr>
            </w:pPr>
          </w:p>
        </w:tc>
      </w:tr>
      <w:tr w:rsidR="00C71C85" w:rsidRPr="003C3D6B" w14:paraId="3467DB6A" w14:textId="77777777" w:rsidTr="001700C5">
        <w:tc>
          <w:tcPr>
            <w:tcW w:w="363" w:type="pct"/>
          </w:tcPr>
          <w:p w14:paraId="2B7C3B1A" w14:textId="77777777" w:rsidR="00C71C85" w:rsidRPr="003C3D6B" w:rsidRDefault="00C71C85" w:rsidP="006F20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33" w:type="pct"/>
            <w:vAlign w:val="center"/>
          </w:tcPr>
          <w:p w14:paraId="4CBEF386" w14:textId="41EC90CF" w:rsidR="00C71C85" w:rsidRPr="003C3D6B" w:rsidRDefault="00C71C85" w:rsidP="006F2004">
            <w:pPr>
              <w:rPr>
                <w:rFonts w:ascii="Times New Roman" w:hAnsi="Times New Roman"/>
                <w:sz w:val="20"/>
              </w:rPr>
            </w:pPr>
          </w:p>
          <w:p w14:paraId="54914BB2" w14:textId="77777777" w:rsidR="00C71C85" w:rsidRPr="003C3D6B" w:rsidRDefault="00C71C85" w:rsidP="006F2004">
            <w:pPr>
              <w:rPr>
                <w:rFonts w:ascii="Times New Roman" w:hAnsi="Times New Roman"/>
                <w:sz w:val="20"/>
              </w:rPr>
            </w:pPr>
          </w:p>
          <w:p w14:paraId="6511DAB5" w14:textId="77777777" w:rsidR="00C71C85" w:rsidRPr="003C3D6B" w:rsidRDefault="00C71C85" w:rsidP="006F20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8" w:type="pct"/>
            <w:vAlign w:val="center"/>
          </w:tcPr>
          <w:p w14:paraId="790032EF" w14:textId="77777777" w:rsidR="00C71C85" w:rsidRPr="003C3D6B" w:rsidRDefault="00C71C85" w:rsidP="006F20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vAlign w:val="center"/>
          </w:tcPr>
          <w:p w14:paraId="17AEEB38" w14:textId="77777777" w:rsidR="00C71C85" w:rsidRPr="003C3D6B" w:rsidRDefault="00C71C85" w:rsidP="006F200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1" w:type="pct"/>
            <w:vAlign w:val="center"/>
          </w:tcPr>
          <w:p w14:paraId="2C828881" w14:textId="77777777" w:rsidR="00C71C85" w:rsidRPr="003C3D6B" w:rsidRDefault="00C71C85" w:rsidP="006F200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pct"/>
            <w:vAlign w:val="center"/>
          </w:tcPr>
          <w:p w14:paraId="26BB8971" w14:textId="77777777" w:rsidR="00C71C85" w:rsidRPr="003C3D6B" w:rsidRDefault="00C71C85" w:rsidP="006F200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1" w:type="pct"/>
            <w:vAlign w:val="center"/>
          </w:tcPr>
          <w:p w14:paraId="03947FF5" w14:textId="77777777" w:rsidR="00C71C85" w:rsidRPr="003C3D6B" w:rsidRDefault="00C71C85" w:rsidP="006F20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pct"/>
            <w:vAlign w:val="center"/>
          </w:tcPr>
          <w:p w14:paraId="72FD8D8D" w14:textId="77777777" w:rsidR="00C71C85" w:rsidRPr="003C3D6B" w:rsidRDefault="00C71C85" w:rsidP="006F20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2" w:type="pct"/>
            <w:vAlign w:val="center"/>
          </w:tcPr>
          <w:p w14:paraId="042C593B" w14:textId="77777777" w:rsidR="00C71C85" w:rsidRPr="003C3D6B" w:rsidRDefault="00C71C85" w:rsidP="006F2004">
            <w:pPr>
              <w:rPr>
                <w:rFonts w:ascii="Times New Roman" w:hAnsi="Times New Roman"/>
                <w:sz w:val="20"/>
              </w:rPr>
            </w:pPr>
          </w:p>
        </w:tc>
      </w:tr>
      <w:tr w:rsidR="00C71C85" w:rsidRPr="003C3D6B" w14:paraId="1CFE61E1" w14:textId="77777777" w:rsidTr="001700C5">
        <w:tc>
          <w:tcPr>
            <w:tcW w:w="363" w:type="pct"/>
          </w:tcPr>
          <w:p w14:paraId="190B2E46" w14:textId="77777777" w:rsidR="00C71C85" w:rsidRPr="003C3D6B" w:rsidRDefault="00C71C85" w:rsidP="006F20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33" w:type="pct"/>
            <w:vAlign w:val="center"/>
          </w:tcPr>
          <w:p w14:paraId="0F594714" w14:textId="04966772" w:rsidR="00C71C85" w:rsidRPr="003C3D6B" w:rsidRDefault="00C71C85" w:rsidP="006F2004">
            <w:pPr>
              <w:rPr>
                <w:rFonts w:ascii="Times New Roman" w:hAnsi="Times New Roman"/>
                <w:sz w:val="20"/>
              </w:rPr>
            </w:pPr>
          </w:p>
          <w:p w14:paraId="6F088E5F" w14:textId="77777777" w:rsidR="00C71C85" w:rsidRPr="003C3D6B" w:rsidRDefault="00C71C85" w:rsidP="006F2004">
            <w:pPr>
              <w:rPr>
                <w:rFonts w:ascii="Times New Roman" w:hAnsi="Times New Roman"/>
                <w:sz w:val="20"/>
              </w:rPr>
            </w:pPr>
          </w:p>
          <w:p w14:paraId="364AD6FC" w14:textId="77777777" w:rsidR="00C71C85" w:rsidRPr="003C3D6B" w:rsidRDefault="00C71C85" w:rsidP="006F20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8" w:type="pct"/>
            <w:vAlign w:val="center"/>
          </w:tcPr>
          <w:p w14:paraId="702660C7" w14:textId="63376BC5" w:rsidR="00C71C85" w:rsidRPr="003C3D6B" w:rsidRDefault="00C71C85" w:rsidP="006F20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vAlign w:val="center"/>
          </w:tcPr>
          <w:p w14:paraId="0B5BAD54" w14:textId="77777777" w:rsidR="00C71C85" w:rsidRPr="003C3D6B" w:rsidRDefault="00C71C85" w:rsidP="006F200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1" w:type="pct"/>
            <w:vAlign w:val="center"/>
          </w:tcPr>
          <w:p w14:paraId="57152CE1" w14:textId="77777777" w:rsidR="00C71C85" w:rsidRPr="003C3D6B" w:rsidRDefault="00C71C85" w:rsidP="006F200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pct"/>
            <w:vAlign w:val="center"/>
          </w:tcPr>
          <w:p w14:paraId="6267AADF" w14:textId="77777777" w:rsidR="00C71C85" w:rsidRPr="003C3D6B" w:rsidRDefault="00C71C85" w:rsidP="006F200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1" w:type="pct"/>
            <w:vAlign w:val="center"/>
          </w:tcPr>
          <w:p w14:paraId="3E1325DF" w14:textId="77777777" w:rsidR="00C71C85" w:rsidRPr="003C3D6B" w:rsidRDefault="00C71C85" w:rsidP="006F20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pct"/>
            <w:vAlign w:val="center"/>
          </w:tcPr>
          <w:p w14:paraId="7FA0B553" w14:textId="77777777" w:rsidR="00C71C85" w:rsidRPr="003C3D6B" w:rsidRDefault="00C71C85" w:rsidP="006F20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2" w:type="pct"/>
            <w:vAlign w:val="center"/>
          </w:tcPr>
          <w:p w14:paraId="53591EC6" w14:textId="77777777" w:rsidR="00C71C85" w:rsidRPr="003C3D6B" w:rsidRDefault="00C71C85" w:rsidP="006F2004">
            <w:pPr>
              <w:rPr>
                <w:rFonts w:ascii="Times New Roman" w:hAnsi="Times New Roman"/>
                <w:sz w:val="20"/>
              </w:rPr>
            </w:pPr>
          </w:p>
        </w:tc>
      </w:tr>
      <w:tr w:rsidR="00C71C85" w:rsidRPr="003C3D6B" w14:paraId="3CDF9F50" w14:textId="77777777" w:rsidTr="001700C5">
        <w:tc>
          <w:tcPr>
            <w:tcW w:w="363" w:type="pct"/>
          </w:tcPr>
          <w:p w14:paraId="71BB4F29" w14:textId="77777777" w:rsidR="00C71C85" w:rsidRPr="003C3D6B" w:rsidRDefault="00C71C85" w:rsidP="006F20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33" w:type="pct"/>
            <w:vAlign w:val="center"/>
          </w:tcPr>
          <w:p w14:paraId="65FDC74F" w14:textId="117FDFD9" w:rsidR="00C71C85" w:rsidRPr="003C3D6B" w:rsidRDefault="00C71C85" w:rsidP="006F2004">
            <w:pPr>
              <w:rPr>
                <w:rFonts w:ascii="Times New Roman" w:hAnsi="Times New Roman"/>
                <w:sz w:val="20"/>
              </w:rPr>
            </w:pPr>
          </w:p>
          <w:p w14:paraId="53D401FB" w14:textId="77777777" w:rsidR="00C71C85" w:rsidRPr="003C3D6B" w:rsidRDefault="00C71C85" w:rsidP="006F2004">
            <w:pPr>
              <w:rPr>
                <w:rFonts w:ascii="Times New Roman" w:hAnsi="Times New Roman"/>
                <w:sz w:val="20"/>
              </w:rPr>
            </w:pPr>
          </w:p>
          <w:p w14:paraId="075CE3B0" w14:textId="77777777" w:rsidR="00C71C85" w:rsidRPr="003C3D6B" w:rsidRDefault="00C71C85" w:rsidP="006F20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8" w:type="pct"/>
            <w:vAlign w:val="center"/>
          </w:tcPr>
          <w:p w14:paraId="119780D3" w14:textId="77777777" w:rsidR="00C71C85" w:rsidRPr="003C3D6B" w:rsidRDefault="00C71C85" w:rsidP="006F20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vAlign w:val="center"/>
          </w:tcPr>
          <w:p w14:paraId="7C35E6BB" w14:textId="77777777" w:rsidR="00C71C85" w:rsidRPr="003C3D6B" w:rsidRDefault="00C71C85" w:rsidP="006F200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1" w:type="pct"/>
            <w:vAlign w:val="center"/>
          </w:tcPr>
          <w:p w14:paraId="3AE18A19" w14:textId="77777777" w:rsidR="00C71C85" w:rsidRPr="003C3D6B" w:rsidRDefault="00C71C85" w:rsidP="006F200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pct"/>
            <w:vAlign w:val="center"/>
          </w:tcPr>
          <w:p w14:paraId="797BA5CA" w14:textId="77777777" w:rsidR="00C71C85" w:rsidRPr="003C3D6B" w:rsidRDefault="00C71C85" w:rsidP="006F200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1" w:type="pct"/>
            <w:vAlign w:val="center"/>
          </w:tcPr>
          <w:p w14:paraId="179425E1" w14:textId="77777777" w:rsidR="00C71C85" w:rsidRPr="003C3D6B" w:rsidRDefault="00C71C85" w:rsidP="006F20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pct"/>
            <w:vAlign w:val="center"/>
          </w:tcPr>
          <w:p w14:paraId="297DE701" w14:textId="77777777" w:rsidR="00C71C85" w:rsidRPr="003C3D6B" w:rsidRDefault="00C71C85" w:rsidP="006F20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2" w:type="pct"/>
            <w:vAlign w:val="center"/>
          </w:tcPr>
          <w:p w14:paraId="5E13E907" w14:textId="77777777" w:rsidR="00C71C85" w:rsidRPr="003C3D6B" w:rsidRDefault="00C71C85" w:rsidP="006F2004">
            <w:pPr>
              <w:rPr>
                <w:rFonts w:ascii="Times New Roman" w:hAnsi="Times New Roman"/>
                <w:sz w:val="20"/>
              </w:rPr>
            </w:pPr>
          </w:p>
        </w:tc>
      </w:tr>
      <w:tr w:rsidR="00C71C85" w:rsidRPr="003C3D6B" w14:paraId="5EC91CE8" w14:textId="77777777" w:rsidTr="001700C5">
        <w:tc>
          <w:tcPr>
            <w:tcW w:w="363" w:type="pct"/>
          </w:tcPr>
          <w:p w14:paraId="1331DDDF" w14:textId="77777777" w:rsidR="00C71C85" w:rsidRPr="003C3D6B" w:rsidRDefault="00C71C85" w:rsidP="006F20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33" w:type="pct"/>
            <w:vAlign w:val="center"/>
          </w:tcPr>
          <w:p w14:paraId="69EF9DDF" w14:textId="554A01BF" w:rsidR="00C71C85" w:rsidRPr="003C3D6B" w:rsidRDefault="00C71C85" w:rsidP="006F2004">
            <w:pPr>
              <w:rPr>
                <w:rFonts w:ascii="Times New Roman" w:hAnsi="Times New Roman"/>
                <w:sz w:val="20"/>
              </w:rPr>
            </w:pPr>
          </w:p>
          <w:p w14:paraId="28885DBD" w14:textId="77777777" w:rsidR="00C71C85" w:rsidRPr="003C3D6B" w:rsidRDefault="00C71C85" w:rsidP="006F2004">
            <w:pPr>
              <w:rPr>
                <w:rFonts w:ascii="Times New Roman" w:hAnsi="Times New Roman"/>
                <w:sz w:val="20"/>
              </w:rPr>
            </w:pPr>
          </w:p>
          <w:p w14:paraId="1280DA74" w14:textId="77777777" w:rsidR="00C71C85" w:rsidRPr="003C3D6B" w:rsidRDefault="00C71C85" w:rsidP="006F20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8" w:type="pct"/>
            <w:vAlign w:val="center"/>
          </w:tcPr>
          <w:p w14:paraId="74494FDB" w14:textId="77777777" w:rsidR="00C71C85" w:rsidRPr="003C3D6B" w:rsidRDefault="00C71C85" w:rsidP="006F20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vAlign w:val="center"/>
          </w:tcPr>
          <w:p w14:paraId="3B897BD8" w14:textId="77777777" w:rsidR="00C71C85" w:rsidRPr="003C3D6B" w:rsidRDefault="00C71C85" w:rsidP="006F200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1" w:type="pct"/>
            <w:vAlign w:val="center"/>
          </w:tcPr>
          <w:p w14:paraId="2460EDE7" w14:textId="77777777" w:rsidR="00C71C85" w:rsidRPr="003C3D6B" w:rsidRDefault="00C71C85" w:rsidP="006F200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pct"/>
            <w:vAlign w:val="center"/>
          </w:tcPr>
          <w:p w14:paraId="359387FE" w14:textId="77777777" w:rsidR="00C71C85" w:rsidRPr="003C3D6B" w:rsidRDefault="00C71C85" w:rsidP="006F200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1" w:type="pct"/>
            <w:vAlign w:val="center"/>
          </w:tcPr>
          <w:p w14:paraId="77D4E347" w14:textId="77777777" w:rsidR="00C71C85" w:rsidRPr="003C3D6B" w:rsidRDefault="00C71C85" w:rsidP="006F20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pct"/>
            <w:vAlign w:val="center"/>
          </w:tcPr>
          <w:p w14:paraId="3D2009FD" w14:textId="77777777" w:rsidR="00C71C85" w:rsidRPr="003C3D6B" w:rsidRDefault="00C71C85" w:rsidP="006F20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2" w:type="pct"/>
            <w:vAlign w:val="center"/>
          </w:tcPr>
          <w:p w14:paraId="112BF7AB" w14:textId="77777777" w:rsidR="00C71C85" w:rsidRPr="003C3D6B" w:rsidRDefault="00C71C85" w:rsidP="006F2004">
            <w:pPr>
              <w:rPr>
                <w:rFonts w:ascii="Times New Roman" w:hAnsi="Times New Roman"/>
                <w:sz w:val="20"/>
              </w:rPr>
            </w:pPr>
          </w:p>
        </w:tc>
      </w:tr>
      <w:tr w:rsidR="00C71C85" w:rsidRPr="003C3D6B" w14:paraId="533C57EF" w14:textId="77777777" w:rsidTr="001700C5">
        <w:tc>
          <w:tcPr>
            <w:tcW w:w="363" w:type="pct"/>
          </w:tcPr>
          <w:p w14:paraId="518E398F" w14:textId="77777777" w:rsidR="00C71C85" w:rsidRPr="003C3D6B" w:rsidRDefault="00C71C85" w:rsidP="006F20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33" w:type="pct"/>
            <w:vAlign w:val="center"/>
          </w:tcPr>
          <w:p w14:paraId="5B91CEC4" w14:textId="3FB9AF7E" w:rsidR="00C71C85" w:rsidRPr="003C3D6B" w:rsidRDefault="00C71C85" w:rsidP="006F2004">
            <w:pPr>
              <w:rPr>
                <w:rFonts w:ascii="Times New Roman" w:hAnsi="Times New Roman"/>
                <w:sz w:val="20"/>
              </w:rPr>
            </w:pPr>
          </w:p>
          <w:p w14:paraId="03B611AB" w14:textId="77777777" w:rsidR="00C71C85" w:rsidRPr="003C3D6B" w:rsidRDefault="00C71C85" w:rsidP="006F2004">
            <w:pPr>
              <w:rPr>
                <w:rFonts w:ascii="Times New Roman" w:hAnsi="Times New Roman"/>
                <w:sz w:val="20"/>
              </w:rPr>
            </w:pPr>
          </w:p>
          <w:p w14:paraId="7AD08623" w14:textId="5EB679B9" w:rsidR="00C71C85" w:rsidRPr="003C3D6B" w:rsidRDefault="00C71C85" w:rsidP="006F20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8" w:type="pct"/>
            <w:vAlign w:val="center"/>
          </w:tcPr>
          <w:p w14:paraId="2CB6F5AF" w14:textId="3FBC9F8D" w:rsidR="00C71C85" w:rsidRPr="003C3D6B" w:rsidRDefault="00C71C85" w:rsidP="006F20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pct"/>
            <w:vAlign w:val="center"/>
          </w:tcPr>
          <w:p w14:paraId="01FC15EA" w14:textId="77777777" w:rsidR="00C71C85" w:rsidRPr="003C3D6B" w:rsidRDefault="00C71C85" w:rsidP="006F200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1" w:type="pct"/>
            <w:vAlign w:val="center"/>
          </w:tcPr>
          <w:p w14:paraId="3EE17598" w14:textId="77777777" w:rsidR="00C71C85" w:rsidRPr="003C3D6B" w:rsidRDefault="00C71C85" w:rsidP="006F200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pct"/>
            <w:vAlign w:val="center"/>
          </w:tcPr>
          <w:p w14:paraId="6A691BEA" w14:textId="77777777" w:rsidR="00C71C85" w:rsidRPr="003C3D6B" w:rsidRDefault="00C71C85" w:rsidP="006F200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1" w:type="pct"/>
            <w:vAlign w:val="center"/>
          </w:tcPr>
          <w:p w14:paraId="5D60CCBA" w14:textId="77777777" w:rsidR="00C71C85" w:rsidRPr="003C3D6B" w:rsidRDefault="00C71C85" w:rsidP="006F20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pct"/>
            <w:vAlign w:val="center"/>
          </w:tcPr>
          <w:p w14:paraId="659AEAE9" w14:textId="77777777" w:rsidR="00C71C85" w:rsidRPr="003C3D6B" w:rsidRDefault="00C71C85" w:rsidP="006F20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2" w:type="pct"/>
            <w:vAlign w:val="center"/>
          </w:tcPr>
          <w:p w14:paraId="0332E9B4" w14:textId="77777777" w:rsidR="00C71C85" w:rsidRPr="003C3D6B" w:rsidRDefault="00C71C85" w:rsidP="006F2004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2AD2C3A0" w14:textId="77777777" w:rsidR="00BC11DA" w:rsidRDefault="005B529C" w:rsidP="005B529C">
      <w:pPr>
        <w:pStyle w:val="Header"/>
      </w:pPr>
      <w:r w:rsidRPr="005E6545">
        <w:t xml:space="preserve">Dato:             Udarbejdet af:  </w:t>
      </w:r>
    </w:p>
    <w:p w14:paraId="41B7FC76" w14:textId="72A793E2" w:rsidR="005B529C" w:rsidRPr="004376D4" w:rsidRDefault="005B529C" w:rsidP="005B529C">
      <w:pPr>
        <w:pStyle w:val="Header"/>
        <w:rPr>
          <w:b/>
          <w:sz w:val="16"/>
          <w:szCs w:val="18"/>
        </w:rPr>
      </w:pPr>
      <w:r w:rsidRPr="005E6545">
        <w:t xml:space="preserve">                                                        </w:t>
      </w:r>
      <w:r>
        <w:t xml:space="preserve">                </w:t>
      </w:r>
      <w:r w:rsidRPr="005E6545">
        <w:t xml:space="preserve"> </w:t>
      </w:r>
      <w:r>
        <w:t xml:space="preserve">                               </w:t>
      </w:r>
    </w:p>
    <w:p w14:paraId="4A5D1C6C" w14:textId="77777777" w:rsidR="005B529C" w:rsidRDefault="005B529C" w:rsidP="005B529C">
      <w:pPr>
        <w:rPr>
          <w:b/>
          <w:bCs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8"/>
        <w:gridCol w:w="7195"/>
      </w:tblGrid>
      <w:tr w:rsidR="005B529C" w14:paraId="39E7F7EF" w14:textId="77777777" w:rsidTr="006249E8">
        <w:tc>
          <w:tcPr>
            <w:tcW w:w="7195" w:type="dxa"/>
            <w:gridSpan w:val="2"/>
          </w:tcPr>
          <w:p w14:paraId="4B930ABA" w14:textId="570B1BD5" w:rsidR="005B529C" w:rsidRPr="00FF0F47" w:rsidRDefault="00FF0F47" w:rsidP="006249E8">
            <w:r>
              <w:rPr>
                <w:b/>
                <w:bCs/>
                <w:sz w:val="16"/>
              </w:rPr>
              <w:t>Typer –</w:t>
            </w:r>
            <w:r w:rsidR="00772194">
              <w:rPr>
                <w:b/>
                <w:bCs/>
                <w:sz w:val="16"/>
              </w:rPr>
              <w:t xml:space="preserve"> </w:t>
            </w:r>
            <w:r w:rsidR="00772194" w:rsidRPr="00772194">
              <w:rPr>
                <w:sz w:val="16"/>
              </w:rPr>
              <w:t>Relaterer sig til</w:t>
            </w:r>
            <w:r w:rsidR="00772194">
              <w:rPr>
                <w:b/>
                <w:bCs/>
                <w:sz w:val="16"/>
              </w:rPr>
              <w:t xml:space="preserve"> </w:t>
            </w:r>
            <w:r w:rsidR="00536A36" w:rsidRPr="00B3598E">
              <w:rPr>
                <w:sz w:val="16"/>
              </w:rPr>
              <w:t>Projektet</w:t>
            </w:r>
            <w:r w:rsidR="00B3598E" w:rsidRPr="00B3598E">
              <w:rPr>
                <w:sz w:val="16"/>
              </w:rPr>
              <w:t xml:space="preserve"> </w:t>
            </w:r>
            <w:r w:rsidR="00536A36" w:rsidRPr="00B3598E">
              <w:rPr>
                <w:sz w:val="16"/>
              </w:rPr>
              <w:t>(</w:t>
            </w:r>
            <w:r w:rsidR="00B3598E" w:rsidRPr="00B3598E">
              <w:rPr>
                <w:sz w:val="16"/>
              </w:rPr>
              <w:t>P</w:t>
            </w:r>
            <w:proofErr w:type="gramStart"/>
            <w:r w:rsidR="00536A36" w:rsidRPr="00B3598E">
              <w:rPr>
                <w:sz w:val="16"/>
              </w:rPr>
              <w:t>)</w:t>
            </w:r>
            <w:r w:rsidR="00B3598E" w:rsidRPr="00B3598E">
              <w:rPr>
                <w:sz w:val="16"/>
              </w:rPr>
              <w:t>,</w:t>
            </w:r>
            <w:r w:rsidRPr="00B3598E">
              <w:rPr>
                <w:sz w:val="16"/>
              </w:rPr>
              <w:t>Team</w:t>
            </w:r>
            <w:proofErr w:type="gramEnd"/>
            <w:r w:rsidR="00E56F78">
              <w:rPr>
                <w:sz w:val="16"/>
              </w:rPr>
              <w:t xml:space="preserve"> </w:t>
            </w:r>
            <w:r w:rsidR="000103AA">
              <w:rPr>
                <w:sz w:val="16"/>
              </w:rPr>
              <w:t>(T)</w:t>
            </w:r>
            <w:r>
              <w:rPr>
                <w:sz w:val="16"/>
              </w:rPr>
              <w:t>, mikroomgivelser</w:t>
            </w:r>
            <w:r w:rsidR="000103AA">
              <w:rPr>
                <w:sz w:val="16"/>
              </w:rPr>
              <w:t xml:space="preserve"> (Mi), makroomgivelser (Ma)</w:t>
            </w:r>
          </w:p>
          <w:p w14:paraId="630F5005" w14:textId="519F489C" w:rsidR="005B529C" w:rsidRPr="00DA55B2" w:rsidRDefault="001C7F07" w:rsidP="006249E8">
            <w:pPr>
              <w:rPr>
                <w:sz w:val="16"/>
              </w:rPr>
            </w:pPr>
            <w:r>
              <w:rPr>
                <w:b/>
                <w:bCs/>
                <w:sz w:val="16"/>
              </w:rPr>
              <w:t xml:space="preserve">Beskrivelse af </w:t>
            </w:r>
            <w:proofErr w:type="gramStart"/>
            <w:r>
              <w:rPr>
                <w:b/>
                <w:bCs/>
                <w:sz w:val="16"/>
              </w:rPr>
              <w:t>k</w:t>
            </w:r>
            <w:r w:rsidR="00F70C59">
              <w:rPr>
                <w:b/>
                <w:bCs/>
                <w:sz w:val="16"/>
              </w:rPr>
              <w:t>onsekvens</w:t>
            </w:r>
            <w:r w:rsidR="00A57450">
              <w:rPr>
                <w:b/>
                <w:bCs/>
                <w:sz w:val="16"/>
              </w:rPr>
              <w:t xml:space="preserve"> </w:t>
            </w:r>
            <w:r w:rsidR="005B529C">
              <w:rPr>
                <w:b/>
                <w:bCs/>
                <w:sz w:val="16"/>
              </w:rPr>
              <w:t xml:space="preserve"> </w:t>
            </w:r>
            <w:r w:rsidR="005B529C" w:rsidRPr="00A57450">
              <w:rPr>
                <w:sz w:val="16"/>
              </w:rPr>
              <w:t>–</w:t>
            </w:r>
            <w:proofErr w:type="gramEnd"/>
            <w:r w:rsidR="005B529C" w:rsidRPr="00A57450">
              <w:rPr>
                <w:sz w:val="16"/>
              </w:rPr>
              <w:t xml:space="preserve"> </w:t>
            </w:r>
            <w:r w:rsidR="00F70C59" w:rsidRPr="00A57450">
              <w:rPr>
                <w:sz w:val="16"/>
              </w:rPr>
              <w:t>på hvilken måde</w:t>
            </w:r>
            <w:r w:rsidR="00A57450" w:rsidRPr="00A57450">
              <w:rPr>
                <w:sz w:val="16"/>
              </w:rPr>
              <w:t xml:space="preserve"> det påvirker projektet</w:t>
            </w:r>
          </w:p>
        </w:tc>
        <w:tc>
          <w:tcPr>
            <w:tcW w:w="7195" w:type="dxa"/>
          </w:tcPr>
          <w:p w14:paraId="5D7DB079" w14:textId="77777777" w:rsidR="005B529C" w:rsidRDefault="005B529C" w:rsidP="006249E8">
            <w:pPr>
              <w:rPr>
                <w:b/>
                <w:bCs/>
                <w:sz w:val="16"/>
              </w:rPr>
            </w:pPr>
          </w:p>
        </w:tc>
      </w:tr>
      <w:tr w:rsidR="005B529C" w14:paraId="28669463" w14:textId="77777777" w:rsidTr="00873B6B">
        <w:trPr>
          <w:trHeight w:val="1075"/>
        </w:trPr>
        <w:tc>
          <w:tcPr>
            <w:tcW w:w="3597" w:type="dxa"/>
          </w:tcPr>
          <w:p w14:paraId="131F6DD5" w14:textId="77777777" w:rsidR="005B529C" w:rsidRPr="008C7A4D" w:rsidRDefault="005B529C" w:rsidP="006249E8">
            <w:pPr>
              <w:rPr>
                <w:b/>
                <w:bCs/>
                <w:sz w:val="16"/>
              </w:rPr>
            </w:pPr>
            <w:r w:rsidRPr="008C7A4D">
              <w:rPr>
                <w:b/>
                <w:bCs/>
                <w:sz w:val="16"/>
              </w:rPr>
              <w:t>Sandsynlighed</w:t>
            </w:r>
            <w:r>
              <w:rPr>
                <w:b/>
                <w:bCs/>
                <w:sz w:val="16"/>
              </w:rPr>
              <w:t>:</w:t>
            </w:r>
          </w:p>
          <w:p w14:paraId="37C54E55" w14:textId="77777777" w:rsidR="005B529C" w:rsidRDefault="005B529C" w:rsidP="006249E8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1= Forventes ikke at ske</w:t>
            </w:r>
          </w:p>
          <w:p w14:paraId="275AF76F" w14:textId="77777777" w:rsidR="005B529C" w:rsidRDefault="005B529C" w:rsidP="006249E8">
            <w:pPr>
              <w:rPr>
                <w:sz w:val="16"/>
              </w:rPr>
            </w:pPr>
            <w:r w:rsidRPr="006D0DBA">
              <w:rPr>
                <w:sz w:val="16"/>
              </w:rPr>
              <w:t>2= Kan ske, men vil sandsynligvis ikke</w:t>
            </w:r>
          </w:p>
          <w:p w14:paraId="67D32E05" w14:textId="77777777" w:rsidR="005B529C" w:rsidRDefault="005B529C" w:rsidP="006249E8">
            <w:pPr>
              <w:rPr>
                <w:sz w:val="16"/>
              </w:rPr>
            </w:pPr>
            <w:r>
              <w:rPr>
                <w:sz w:val="16"/>
              </w:rPr>
              <w:t>3= 50% sandsynlighed for at det sker</w:t>
            </w:r>
          </w:p>
          <w:p w14:paraId="2B9967B5" w14:textId="77777777" w:rsidR="005B529C" w:rsidRDefault="005B529C" w:rsidP="006249E8">
            <w:pPr>
              <w:rPr>
                <w:sz w:val="16"/>
              </w:rPr>
            </w:pPr>
            <w:r>
              <w:rPr>
                <w:sz w:val="16"/>
              </w:rPr>
              <w:t>4= forventes at ske</w:t>
            </w:r>
          </w:p>
          <w:p w14:paraId="372C6831" w14:textId="77777777" w:rsidR="005B529C" w:rsidRDefault="005B529C" w:rsidP="00873B6B">
            <w:pPr>
              <w:rPr>
                <w:sz w:val="16"/>
              </w:rPr>
            </w:pPr>
            <w:r>
              <w:rPr>
                <w:sz w:val="16"/>
              </w:rPr>
              <w:t>5= vil ske med stor sandsynlighed</w:t>
            </w:r>
          </w:p>
        </w:tc>
        <w:tc>
          <w:tcPr>
            <w:tcW w:w="3598" w:type="dxa"/>
          </w:tcPr>
          <w:p w14:paraId="3DA5E6AF" w14:textId="77777777" w:rsidR="005B529C" w:rsidRDefault="005B529C" w:rsidP="006249E8">
            <w:pPr>
              <w:rPr>
                <w:b/>
                <w:bCs/>
                <w:sz w:val="16"/>
              </w:rPr>
            </w:pPr>
            <w:r w:rsidRPr="00476079">
              <w:rPr>
                <w:b/>
                <w:bCs/>
                <w:sz w:val="16"/>
              </w:rPr>
              <w:t>Konsekvens:</w:t>
            </w:r>
          </w:p>
          <w:p w14:paraId="208F9AF9" w14:textId="77777777" w:rsidR="005B529C" w:rsidRDefault="005B529C" w:rsidP="006249E8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1= Ubetydelig</w:t>
            </w:r>
          </w:p>
          <w:p w14:paraId="4038FC4D" w14:textId="77777777" w:rsidR="005B529C" w:rsidRDefault="005B529C" w:rsidP="006249E8">
            <w:pPr>
              <w:rPr>
                <w:sz w:val="16"/>
              </w:rPr>
            </w:pPr>
            <w:r w:rsidRPr="006D0DBA">
              <w:rPr>
                <w:sz w:val="16"/>
              </w:rPr>
              <w:t xml:space="preserve">2= </w:t>
            </w:r>
            <w:r>
              <w:rPr>
                <w:sz w:val="16"/>
              </w:rPr>
              <w:t>Lille</w:t>
            </w:r>
          </w:p>
          <w:p w14:paraId="6533F880" w14:textId="77777777" w:rsidR="005B529C" w:rsidRDefault="005B529C" w:rsidP="006249E8">
            <w:pPr>
              <w:rPr>
                <w:sz w:val="16"/>
              </w:rPr>
            </w:pPr>
            <w:r>
              <w:rPr>
                <w:sz w:val="16"/>
              </w:rPr>
              <w:t>3= Skadelig</w:t>
            </w:r>
          </w:p>
          <w:p w14:paraId="15D1413C" w14:textId="77777777" w:rsidR="005B529C" w:rsidRDefault="005B529C" w:rsidP="006249E8">
            <w:pPr>
              <w:rPr>
                <w:sz w:val="16"/>
              </w:rPr>
            </w:pPr>
            <w:r>
              <w:rPr>
                <w:sz w:val="16"/>
              </w:rPr>
              <w:t>4= Alvorlig</w:t>
            </w:r>
          </w:p>
          <w:p w14:paraId="17C06282" w14:textId="77777777" w:rsidR="005B529C" w:rsidRPr="006D0DBA" w:rsidRDefault="005B529C" w:rsidP="006249E8">
            <w:pPr>
              <w:rPr>
                <w:sz w:val="16"/>
              </w:rPr>
            </w:pPr>
            <w:r>
              <w:rPr>
                <w:sz w:val="16"/>
              </w:rPr>
              <w:t>5= Truer projektets eksistens</w:t>
            </w:r>
          </w:p>
        </w:tc>
        <w:tc>
          <w:tcPr>
            <w:tcW w:w="7195" w:type="dxa"/>
          </w:tcPr>
          <w:p w14:paraId="4A8FC22F" w14:textId="77777777" w:rsidR="005B529C" w:rsidRDefault="005B529C" w:rsidP="006249E8">
            <w:pPr>
              <w:rPr>
                <w:sz w:val="16"/>
              </w:rPr>
            </w:pPr>
            <w:r>
              <w:rPr>
                <w:b/>
                <w:bCs/>
                <w:sz w:val="16"/>
              </w:rPr>
              <w:t>Strategier</w:t>
            </w:r>
          </w:p>
          <w:p w14:paraId="08195E51" w14:textId="77777777" w:rsidR="005B529C" w:rsidRPr="005A0903" w:rsidRDefault="005B529C" w:rsidP="006249E8">
            <w:pPr>
              <w:rPr>
                <w:sz w:val="16"/>
              </w:rPr>
            </w:pPr>
            <w:r>
              <w:rPr>
                <w:sz w:val="16"/>
                <w:lang w:val="en-US"/>
              </w:rPr>
              <w:t xml:space="preserve">     </w:t>
            </w:r>
            <w:r w:rsidRPr="005A0903">
              <w:rPr>
                <w:sz w:val="16"/>
              </w:rPr>
              <w:t>Proaktive</w:t>
            </w:r>
          </w:p>
          <w:p w14:paraId="504409B7" w14:textId="77777777" w:rsidR="005B529C" w:rsidRPr="005A0903" w:rsidRDefault="005B529C" w:rsidP="006249E8">
            <w:pPr>
              <w:numPr>
                <w:ilvl w:val="0"/>
                <w:numId w:val="1"/>
              </w:numPr>
              <w:rPr>
                <w:sz w:val="16"/>
              </w:rPr>
            </w:pPr>
            <w:r w:rsidRPr="005A0903">
              <w:rPr>
                <w:sz w:val="16"/>
              </w:rPr>
              <w:t>Reducere – undgå eller afbøde/reducere</w:t>
            </w:r>
          </w:p>
          <w:p w14:paraId="5D358579" w14:textId="77777777" w:rsidR="005B529C" w:rsidRPr="005A0903" w:rsidRDefault="005B529C" w:rsidP="006249E8">
            <w:pPr>
              <w:numPr>
                <w:ilvl w:val="0"/>
                <w:numId w:val="1"/>
              </w:numPr>
              <w:rPr>
                <w:sz w:val="16"/>
              </w:rPr>
            </w:pPr>
            <w:r w:rsidRPr="005A0903">
              <w:rPr>
                <w:sz w:val="16"/>
              </w:rPr>
              <w:t>Overføre til anden part/dele</w:t>
            </w:r>
          </w:p>
          <w:p w14:paraId="694E648C" w14:textId="77777777" w:rsidR="005B529C" w:rsidRPr="005A0903" w:rsidRDefault="005B529C" w:rsidP="006249E8">
            <w:pPr>
              <w:numPr>
                <w:ilvl w:val="0"/>
                <w:numId w:val="1"/>
              </w:numPr>
              <w:rPr>
                <w:sz w:val="16"/>
              </w:rPr>
            </w:pPr>
            <w:r w:rsidRPr="005A0903">
              <w:rPr>
                <w:sz w:val="16"/>
              </w:rPr>
              <w:t xml:space="preserve">Acceptere, men planlægge tiltag til at reducere den negative effekt </w:t>
            </w:r>
          </w:p>
          <w:p w14:paraId="7F7436C8" w14:textId="77777777" w:rsidR="005B529C" w:rsidRDefault="005B529C" w:rsidP="006249E8">
            <w:pPr>
              <w:rPr>
                <w:b/>
                <w:bCs/>
                <w:sz w:val="16"/>
              </w:rPr>
            </w:pPr>
            <w:r w:rsidRPr="005A0903">
              <w:rPr>
                <w:sz w:val="16"/>
              </w:rPr>
              <w:t xml:space="preserve">     Reaktive– tilpasse, gå på kompromis, se bort fra, ignorere</w:t>
            </w:r>
          </w:p>
        </w:tc>
      </w:tr>
    </w:tbl>
    <w:p w14:paraId="4D0658D9" w14:textId="3B14EE0D" w:rsidR="007906A9" w:rsidRPr="003C3D6B" w:rsidRDefault="007906A9" w:rsidP="003C3400">
      <w:pPr>
        <w:pStyle w:val="Header"/>
        <w:rPr>
          <w:rFonts w:ascii="Times New Roman" w:hAnsi="Times New Roman"/>
          <w:b/>
        </w:rPr>
      </w:pPr>
    </w:p>
    <w:sectPr w:rsidR="007906A9" w:rsidRPr="003C3D6B">
      <w:headerReference w:type="default" r:id="rId10"/>
      <w:footerReference w:type="default" r:id="rId11"/>
      <w:pgSz w:w="15840" w:h="12240" w:orient="landscape" w:code="1"/>
      <w:pgMar w:top="576" w:right="720" w:bottom="576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6CC29" w14:textId="77777777" w:rsidR="00035126" w:rsidRDefault="00035126" w:rsidP="00A552DB">
      <w:r>
        <w:separator/>
      </w:r>
    </w:p>
  </w:endnote>
  <w:endnote w:type="continuationSeparator" w:id="0">
    <w:p w14:paraId="716D10BE" w14:textId="77777777" w:rsidR="00035126" w:rsidRDefault="00035126" w:rsidP="00A552DB">
      <w:r>
        <w:continuationSeparator/>
      </w:r>
    </w:p>
  </w:endnote>
  <w:endnote w:type="continuationNotice" w:id="1">
    <w:p w14:paraId="258DDC3C" w14:textId="77777777" w:rsidR="00035126" w:rsidRDefault="000351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21AE6" w14:textId="77777777" w:rsidR="003C3D6B" w:rsidRDefault="003C3D6B" w:rsidP="003C3D6B">
    <w:pPr>
      <w:pStyle w:val="Footer"/>
      <w:rPr>
        <w:rFonts w:ascii="Times New Roman" w:hAnsi="Times New Roman"/>
        <w:sz w:val="18"/>
        <w:szCs w:val="22"/>
        <w:lang w:val="en-US"/>
      </w:rPr>
    </w:pPr>
  </w:p>
  <w:p w14:paraId="6FB8AC4A" w14:textId="2EF61A3B" w:rsidR="00A552DB" w:rsidRPr="003C3D6B" w:rsidRDefault="005B529C" w:rsidP="003C3D6B">
    <w:pPr>
      <w:pStyle w:val="Footer"/>
      <w:rPr>
        <w:rFonts w:ascii="Times New Roman" w:hAnsi="Times New Roman"/>
        <w:sz w:val="18"/>
        <w:szCs w:val="22"/>
        <w:lang w:val="en-US"/>
      </w:rPr>
    </w:pPr>
    <w:proofErr w:type="spellStart"/>
    <w:r>
      <w:rPr>
        <w:rFonts w:ascii="Times New Roman" w:hAnsi="Times New Roman"/>
        <w:sz w:val="18"/>
        <w:szCs w:val="22"/>
        <w:lang w:val="en-US"/>
      </w:rPr>
      <w:t>Værkt</w:t>
    </w:r>
    <w:r w:rsidR="00B2092B">
      <w:rPr>
        <w:rFonts w:ascii="Times New Roman" w:hAnsi="Times New Roman"/>
        <w:sz w:val="18"/>
        <w:szCs w:val="22"/>
        <w:lang w:val="en-US"/>
      </w:rPr>
      <w:t>øjskasse</w:t>
    </w:r>
    <w:proofErr w:type="spellEnd"/>
    <w:r w:rsidR="00B2092B">
      <w:rPr>
        <w:rFonts w:ascii="Times New Roman" w:hAnsi="Times New Roman"/>
        <w:sz w:val="18"/>
        <w:szCs w:val="22"/>
        <w:lang w:val="en-US"/>
      </w:rPr>
      <w:t xml:space="preserve"> projektledelse, Riis&amp;Jepsen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A8CBB" w14:textId="77777777" w:rsidR="00035126" w:rsidRDefault="00035126" w:rsidP="00A552DB">
      <w:r>
        <w:separator/>
      </w:r>
    </w:p>
  </w:footnote>
  <w:footnote w:type="continuationSeparator" w:id="0">
    <w:p w14:paraId="72DF2E77" w14:textId="77777777" w:rsidR="00035126" w:rsidRDefault="00035126" w:rsidP="00A552DB">
      <w:r>
        <w:continuationSeparator/>
      </w:r>
    </w:p>
  </w:footnote>
  <w:footnote w:type="continuationNotice" w:id="1">
    <w:p w14:paraId="50E395DC" w14:textId="77777777" w:rsidR="00035126" w:rsidRDefault="000351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FF955" w14:textId="598EC02C" w:rsidR="003C3D6B" w:rsidRDefault="003C3D6B" w:rsidP="003C3D6B">
    <w:pPr>
      <w:pStyle w:val="Header"/>
      <w:jc w:val="right"/>
    </w:pPr>
    <w:r>
      <w:rPr>
        <w:noProof/>
      </w:rPr>
      <w:drawing>
        <wp:anchor distT="0" distB="0" distL="0" distR="0" simplePos="0" relativeHeight="251659264" behindDoc="0" locked="0" layoutInCell="1" allowOverlap="1" wp14:anchorId="546F30EC" wp14:editId="08319BBF">
          <wp:simplePos x="0" y="0"/>
          <wp:positionH relativeFrom="page">
            <wp:posOffset>8686800</wp:posOffset>
          </wp:positionH>
          <wp:positionV relativeFrom="topMargin">
            <wp:align>bottom</wp:align>
          </wp:positionV>
          <wp:extent cx="1116000" cy="301109"/>
          <wp:effectExtent l="0" t="0" r="8255" b="3810"/>
          <wp:wrapNone/>
          <wp:docPr id="701960045" name="Logo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1960045" name="LogoHIDE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116000" cy="301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E2390"/>
    <w:multiLevelType w:val="hybridMultilevel"/>
    <w:tmpl w:val="088E6952"/>
    <w:lvl w:ilvl="0" w:tplc="038EB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D0CA91C">
      <w:start w:val="11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0B4ADC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E64ACF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E48E30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230630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1F3CA74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B6C479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D90785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 w16cid:durableId="299115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166"/>
    <w:rsid w:val="000103AA"/>
    <w:rsid w:val="00035126"/>
    <w:rsid w:val="0007504B"/>
    <w:rsid w:val="00136A36"/>
    <w:rsid w:val="0014599D"/>
    <w:rsid w:val="00167F33"/>
    <w:rsid w:val="001700C5"/>
    <w:rsid w:val="001771B1"/>
    <w:rsid w:val="001C7F07"/>
    <w:rsid w:val="00212377"/>
    <w:rsid w:val="00217B24"/>
    <w:rsid w:val="00222835"/>
    <w:rsid w:val="002E1554"/>
    <w:rsid w:val="002E1F61"/>
    <w:rsid w:val="002E29C5"/>
    <w:rsid w:val="003C3400"/>
    <w:rsid w:val="003C3D6B"/>
    <w:rsid w:val="003F4CF1"/>
    <w:rsid w:val="00422F52"/>
    <w:rsid w:val="004314FA"/>
    <w:rsid w:val="0045555B"/>
    <w:rsid w:val="004673D1"/>
    <w:rsid w:val="00476DBC"/>
    <w:rsid w:val="00536A36"/>
    <w:rsid w:val="00596D70"/>
    <w:rsid w:val="005B529C"/>
    <w:rsid w:val="005E6545"/>
    <w:rsid w:val="00600988"/>
    <w:rsid w:val="00615510"/>
    <w:rsid w:val="006D0BEC"/>
    <w:rsid w:val="006D16A0"/>
    <w:rsid w:val="006D708E"/>
    <w:rsid w:val="006E0D53"/>
    <w:rsid w:val="006F2004"/>
    <w:rsid w:val="00716A97"/>
    <w:rsid w:val="007406B6"/>
    <w:rsid w:val="00751649"/>
    <w:rsid w:val="00772194"/>
    <w:rsid w:val="0078575C"/>
    <w:rsid w:val="007906A9"/>
    <w:rsid w:val="007D1C63"/>
    <w:rsid w:val="00871AD7"/>
    <w:rsid w:val="00873B6B"/>
    <w:rsid w:val="008C3BD7"/>
    <w:rsid w:val="00927F81"/>
    <w:rsid w:val="00957F07"/>
    <w:rsid w:val="00985669"/>
    <w:rsid w:val="009E0134"/>
    <w:rsid w:val="00A10E12"/>
    <w:rsid w:val="00A552DB"/>
    <w:rsid w:val="00A57450"/>
    <w:rsid w:val="00A82B49"/>
    <w:rsid w:val="00AD67B1"/>
    <w:rsid w:val="00AF775F"/>
    <w:rsid w:val="00B06836"/>
    <w:rsid w:val="00B10D03"/>
    <w:rsid w:val="00B1557E"/>
    <w:rsid w:val="00B2092B"/>
    <w:rsid w:val="00B3598E"/>
    <w:rsid w:val="00B4699A"/>
    <w:rsid w:val="00B52902"/>
    <w:rsid w:val="00B84BE3"/>
    <w:rsid w:val="00B96854"/>
    <w:rsid w:val="00BC11DA"/>
    <w:rsid w:val="00BF003F"/>
    <w:rsid w:val="00C01ED0"/>
    <w:rsid w:val="00C02166"/>
    <w:rsid w:val="00C71C85"/>
    <w:rsid w:val="00CD0263"/>
    <w:rsid w:val="00D97DDB"/>
    <w:rsid w:val="00DC6C73"/>
    <w:rsid w:val="00DE3648"/>
    <w:rsid w:val="00E56F78"/>
    <w:rsid w:val="00EB70C1"/>
    <w:rsid w:val="00EC181D"/>
    <w:rsid w:val="00EF6B1E"/>
    <w:rsid w:val="00F04424"/>
    <w:rsid w:val="00F70C59"/>
    <w:rsid w:val="00FD0BD6"/>
    <w:rsid w:val="00FF0F47"/>
    <w:rsid w:val="00FF22DF"/>
    <w:rsid w:val="20F78921"/>
    <w:rsid w:val="71807E55"/>
    <w:rsid w:val="7A9C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E21DA9"/>
  <w15:docId w15:val="{0D85D5E7-7E58-451E-9FAC-6E63A5E2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2DB"/>
    <w:rPr>
      <w:rFonts w:ascii="Arial" w:hAnsi="Arial"/>
      <w:sz w:val="22"/>
      <w:szCs w:val="24"/>
      <w:lang w:val="da-DK" w:eastAsia="da-DK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906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906A9"/>
    <w:rPr>
      <w:sz w:val="24"/>
      <w:szCs w:val="24"/>
      <w:lang w:val="da-DK" w:eastAsia="da-DK"/>
    </w:rPr>
  </w:style>
  <w:style w:type="paragraph" w:styleId="Footer">
    <w:name w:val="footer"/>
    <w:basedOn w:val="Normal"/>
    <w:link w:val="FooterChar"/>
    <w:uiPriority w:val="99"/>
    <w:unhideWhenUsed/>
    <w:rsid w:val="00A552D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2DB"/>
    <w:rPr>
      <w:rFonts w:ascii="Arial" w:hAnsi="Arial"/>
      <w:sz w:val="22"/>
      <w:szCs w:val="24"/>
      <w:lang w:val="da-DK" w:eastAsia="da-DK"/>
    </w:rPr>
  </w:style>
  <w:style w:type="table" w:styleId="TableGrid">
    <w:name w:val="Table Grid"/>
    <w:basedOn w:val="TableNormal"/>
    <w:uiPriority w:val="59"/>
    <w:rsid w:val="005B5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43FA9BDC91604AAFABCE2E2F71E2B2" ma:contentTypeVersion="11" ma:contentTypeDescription="Opret et nyt dokument." ma:contentTypeScope="" ma:versionID="55615f50e148c20f2ccdf8230344680d">
  <xsd:schema xmlns:xsd="http://www.w3.org/2001/XMLSchema" xmlns:xs="http://www.w3.org/2001/XMLSchema" xmlns:p="http://schemas.microsoft.com/office/2006/metadata/properties" xmlns:ns2="b04247c1-3b5f-4681-83a3-cb472e9d2bda" xmlns:ns3="69d97dfe-ba40-45e9-803b-8268b9c9c677" targetNamespace="http://schemas.microsoft.com/office/2006/metadata/properties" ma:root="true" ma:fieldsID="c52b7570944502cb751a2b47b2f6939e" ns2:_="" ns3:_="">
    <xsd:import namespace="b04247c1-3b5f-4681-83a3-cb472e9d2bda"/>
    <xsd:import namespace="69d97dfe-ba40-45e9-803b-8268b9c9c6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247c1-3b5f-4681-83a3-cb472e9d2b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97dfe-ba40-45e9-803b-8268b9c9c6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67DB4A-7B81-4B34-90DD-91D292B9B9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21A034-5C08-47ED-8A13-AAA835A82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4247c1-3b5f-4681-83a3-cb472e9d2bda"/>
    <ds:schemaRef ds:uri="69d97dfe-ba40-45e9-803b-8268b9c9c6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0CAA02-3005-497C-BE48-4197978A401C}">
  <ds:schemaRefs>
    <ds:schemaRef ds:uri="b04247c1-3b5f-4681-83a3-cb472e9d2bda"/>
    <ds:schemaRef ds:uri="http://purl.org/dc/elements/1.1/"/>
    <ds:schemaRef ds:uri="http://schemas.microsoft.com/office/2006/metadata/properties"/>
    <ds:schemaRef ds:uri="69d97dfe-ba40-45e9-803b-8268b9c9c67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Usikkerhedsmatrice for milepæle (Andersen et</vt:lpstr>
    </vt:vector>
  </TitlesOfParts>
  <Company>Syddansk Unversitet - University of Southern Denmark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Usikkerhedsmatrice for milepæle</dc:title>
  <dc:creator>Donald Duck</dc:creator>
  <cp:lastModifiedBy>Eva Riis</cp:lastModifiedBy>
  <cp:revision>2</cp:revision>
  <cp:lastPrinted>2005-02-27T16:26:00Z</cp:lastPrinted>
  <dcterms:created xsi:type="dcterms:W3CDTF">2022-06-23T12:33:00Z</dcterms:created>
  <dcterms:modified xsi:type="dcterms:W3CDTF">2022-06-23T12:33:00Z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0x0101005743FA9BDC91604AAFABCE2E2F71E2B2</vt:lpwstr>
  </property>
</Properties>
</file>